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苏州市吴江日杂果品公司招聘岗位简介表</w:t>
      </w:r>
    </w:p>
    <w:p/>
    <w:tbl>
      <w:tblPr>
        <w:tblStyle w:val="5"/>
        <w:tblW w:w="10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710"/>
        <w:gridCol w:w="709"/>
        <w:gridCol w:w="1134"/>
        <w:gridCol w:w="709"/>
        <w:gridCol w:w="71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工作地点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t>岗位代码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学历要求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专业要求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苏州市吴江日杂果品公司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平望镇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基层业务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1.有工作经验者优先；</w:t>
            </w:r>
          </w:p>
          <w:p>
            <w:r>
              <w:rPr>
                <w:rFonts w:hint="eastAsia"/>
              </w:rPr>
              <w:t>2.苏州市吴江区户籍；</w:t>
            </w:r>
          </w:p>
          <w:p>
            <w:r>
              <w:rPr>
                <w:rFonts w:hint="eastAsia"/>
              </w:rPr>
              <w:t>3.年龄在18周岁以上，35周岁以下（即1988年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日至2006年3月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日期间出生）。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苏州市吴江日杂果品公司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平望镇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基层业务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693" w:type="dxa"/>
            <w:vAlign w:val="center"/>
          </w:tcPr>
          <w:p>
            <w:r>
              <w:rPr>
                <w:rFonts w:hint="eastAsia"/>
              </w:rPr>
              <w:t>1.有工作经验者优先；</w:t>
            </w:r>
          </w:p>
          <w:p>
            <w:r>
              <w:rPr>
                <w:rFonts w:hint="eastAsia"/>
              </w:rPr>
              <w:t>2.苏州市吴江区户籍；</w:t>
            </w:r>
          </w:p>
          <w:p>
            <w:r>
              <w:rPr>
                <w:rFonts w:hint="eastAsia"/>
              </w:rPr>
              <w:t>3.年龄在18周岁以上，35周岁以下（即1988年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日至2006年3月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日期间出生）。</w:t>
            </w:r>
          </w:p>
        </w:tc>
      </w:tr>
    </w:tbl>
    <w:p/>
    <w:sectPr>
      <w:pgSz w:w="11906" w:h="16838"/>
      <w:pgMar w:top="1418" w:right="851" w:bottom="141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NmU3OGM2NmZiYmFmZTZkNzk2ZGU4NjI3Yjk1YjQifQ=="/>
  </w:docVars>
  <w:rsids>
    <w:rsidRoot w:val="00F77820"/>
    <w:rsid w:val="00270B4F"/>
    <w:rsid w:val="004665A3"/>
    <w:rsid w:val="0057592C"/>
    <w:rsid w:val="005B65EC"/>
    <w:rsid w:val="00E661B3"/>
    <w:rsid w:val="00F77820"/>
    <w:rsid w:val="24772C5B"/>
    <w:rsid w:val="4616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2024-02-27T06:31:00Z</dcterms:created>
  <dc:creator>admin</dc:creator>
  <cp:lastModifiedBy>韦色色</cp:lastModifiedBy>
  <dcterms:modified xsi:type="dcterms:W3CDTF">2024-02-27T07:27:37Z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80EA5689083A4831A3165749857FD9AF_12</vt:lpwstr>
  </property>
</Properties>
</file>